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D958F" w14:textId="09E5B59E" w:rsidR="00C22055" w:rsidRPr="00C22055" w:rsidRDefault="00C22055" w:rsidP="00C22055">
      <w:pPr>
        <w:shd w:val="clear" w:color="auto" w:fill="FFFFFF"/>
        <w:spacing w:before="30" w:after="30"/>
        <w:ind w:left="30" w:right="30"/>
        <w:jc w:val="center"/>
        <w:rPr>
          <w:rFonts w:cs="Times New Roman"/>
          <w:b/>
          <w:bCs/>
          <w:sz w:val="32"/>
          <w:szCs w:val="32"/>
          <w:lang w:eastAsia="ru-RU"/>
        </w:rPr>
      </w:pPr>
      <w:r w:rsidRPr="00C22055">
        <w:rPr>
          <w:rFonts w:cs="Times New Roman"/>
          <w:b/>
          <w:bCs/>
          <w:sz w:val="32"/>
          <w:szCs w:val="32"/>
          <w:lang w:eastAsia="ru-RU"/>
        </w:rPr>
        <w:t>STENDINIO ŠAUDYMO</w:t>
      </w:r>
    </w:p>
    <w:p w14:paraId="6C6F6E41" w14:textId="4C752791" w:rsidR="00C22055" w:rsidRPr="00C22055" w:rsidRDefault="00C22055" w:rsidP="00C22055">
      <w:pPr>
        <w:shd w:val="clear" w:color="auto" w:fill="FFFFFF"/>
        <w:spacing w:before="30" w:after="30"/>
        <w:ind w:left="30" w:right="30"/>
        <w:jc w:val="center"/>
        <w:rPr>
          <w:rFonts w:cs="Times New Roman"/>
          <w:b/>
          <w:bCs/>
          <w:sz w:val="32"/>
          <w:szCs w:val="32"/>
          <w:lang w:eastAsia="ru-RU"/>
        </w:rPr>
      </w:pPr>
      <w:r w:rsidRPr="00C22055">
        <w:rPr>
          <w:rFonts w:cs="Times New Roman"/>
          <w:b/>
          <w:bCs/>
          <w:sz w:val="32"/>
          <w:szCs w:val="32"/>
          <w:lang w:eastAsia="ru-RU"/>
        </w:rPr>
        <w:t>SEZONO ATIDARYMO VARŽYBŲ</w:t>
      </w:r>
    </w:p>
    <w:p w14:paraId="11799B6E" w14:textId="5039BBA6" w:rsidR="008611CC" w:rsidRPr="00A7648F" w:rsidRDefault="000D1AB4" w:rsidP="00A7648F">
      <w:pPr>
        <w:shd w:val="clear" w:color="auto" w:fill="FFFFFF"/>
        <w:spacing w:before="30" w:after="30"/>
        <w:ind w:left="30" w:right="30"/>
        <w:jc w:val="center"/>
        <w:rPr>
          <w:rFonts w:cs="Times New Roman"/>
          <w:sz w:val="32"/>
          <w:szCs w:val="32"/>
          <w:lang w:eastAsia="ru-RU"/>
        </w:rPr>
      </w:pPr>
      <w:r w:rsidRPr="00C22055">
        <w:rPr>
          <w:rFonts w:cs="Times New Roman"/>
          <w:b/>
          <w:bCs/>
          <w:sz w:val="32"/>
          <w:szCs w:val="32"/>
          <w:lang w:eastAsia="ru-RU"/>
        </w:rPr>
        <w:t>N</w:t>
      </w:r>
      <w:r w:rsidR="00C22055" w:rsidRPr="00C22055">
        <w:rPr>
          <w:rFonts w:cs="Times New Roman"/>
          <w:b/>
          <w:bCs/>
          <w:sz w:val="32"/>
          <w:szCs w:val="32"/>
          <w:lang w:eastAsia="ru-RU"/>
        </w:rPr>
        <w:t>UOSTATAI</w:t>
      </w:r>
    </w:p>
    <w:p w14:paraId="680BDBBB" w14:textId="77777777" w:rsidR="000D1AB4" w:rsidRPr="00C22055" w:rsidRDefault="000D1AB4" w:rsidP="00C22055">
      <w:pPr>
        <w:shd w:val="clear" w:color="auto" w:fill="FFFFFF"/>
        <w:spacing w:before="30" w:after="30"/>
        <w:ind w:right="30"/>
        <w:rPr>
          <w:rFonts w:cs="Times New Roman"/>
          <w:lang w:eastAsia="ru-RU"/>
        </w:rPr>
      </w:pPr>
    </w:p>
    <w:tbl>
      <w:tblPr>
        <w:tblW w:w="0" w:type="auto"/>
        <w:tblCellSpacing w:w="10" w:type="dxa"/>
        <w:shd w:val="clear" w:color="auto" w:fill="FFFFFF"/>
        <w:tblCellMar>
          <w:top w:w="20" w:type="dxa"/>
          <w:left w:w="20" w:type="dxa"/>
          <w:bottom w:w="20" w:type="dxa"/>
          <w:right w:w="20" w:type="dxa"/>
        </w:tblCellMar>
        <w:tblLook w:val="04A0" w:firstRow="1" w:lastRow="0" w:firstColumn="1" w:lastColumn="0" w:noHBand="0" w:noVBand="1"/>
      </w:tblPr>
      <w:tblGrid>
        <w:gridCol w:w="577"/>
        <w:gridCol w:w="360"/>
        <w:gridCol w:w="8492"/>
      </w:tblGrid>
      <w:tr w:rsidR="000D1AB4" w:rsidRPr="00C22055" w14:paraId="6B659993" w14:textId="77777777" w:rsidTr="00A7648F">
        <w:trPr>
          <w:tblCellSpacing w:w="10" w:type="dxa"/>
        </w:trPr>
        <w:tc>
          <w:tcPr>
            <w:tcW w:w="0" w:type="auto"/>
            <w:shd w:val="clear" w:color="auto" w:fill="FFFFFF"/>
            <w:vAlign w:val="center"/>
            <w:hideMark/>
          </w:tcPr>
          <w:p w14:paraId="29F98208" w14:textId="77777777" w:rsidR="000D1AB4" w:rsidRPr="00C22055" w:rsidRDefault="000D1AB4" w:rsidP="000D1AB4">
            <w:pPr>
              <w:rPr>
                <w:rFonts w:eastAsia="Times New Roman" w:cs="Times New Roman"/>
                <w:lang w:eastAsia="ru-RU"/>
              </w:rPr>
            </w:pPr>
            <w:r w:rsidRPr="00C22055">
              <w:rPr>
                <w:rFonts w:eastAsia="Times New Roman" w:cs="Times New Roman"/>
                <w:noProof/>
                <w:lang w:val="en-US" w:eastAsia="ru-RU"/>
              </w:rPr>
              <w:drawing>
                <wp:inline distT="0" distB="0" distL="0" distR="0" wp14:anchorId="0061C1FB" wp14:editId="415B58FB">
                  <wp:extent cx="321945" cy="17145"/>
                  <wp:effectExtent l="0" t="0" r="0" b="0"/>
                  <wp:docPr id="1" name="Рисунок 1" descr="http://www.saudymosajunga.lt/vaizdai/tusc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udymosajunga.lt/vaizdai/tusci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945" cy="17145"/>
                          </a:xfrm>
                          <a:prstGeom prst="rect">
                            <a:avLst/>
                          </a:prstGeom>
                          <a:noFill/>
                          <a:ln>
                            <a:noFill/>
                          </a:ln>
                        </pic:spPr>
                      </pic:pic>
                    </a:graphicData>
                  </a:graphic>
                </wp:inline>
              </w:drawing>
            </w:r>
          </w:p>
        </w:tc>
        <w:tc>
          <w:tcPr>
            <w:tcW w:w="0" w:type="auto"/>
            <w:shd w:val="clear" w:color="auto" w:fill="FFFFFF"/>
            <w:vAlign w:val="center"/>
            <w:hideMark/>
          </w:tcPr>
          <w:p w14:paraId="63FE325D" w14:textId="77777777" w:rsidR="000D1AB4" w:rsidRPr="00C22055" w:rsidRDefault="000D1AB4" w:rsidP="000D1AB4">
            <w:pPr>
              <w:jc w:val="right"/>
              <w:rPr>
                <w:rFonts w:eastAsia="Times New Roman" w:cs="Times New Roman"/>
                <w:lang w:eastAsia="ru-RU"/>
              </w:rPr>
            </w:pPr>
            <w:r w:rsidRPr="00C22055">
              <w:rPr>
                <w:rFonts w:eastAsia="Times New Roman" w:cs="Times New Roman"/>
                <w:lang w:eastAsia="ru-RU"/>
              </w:rPr>
              <w:t> </w:t>
            </w:r>
            <w:r w:rsidRPr="00C22055">
              <w:rPr>
                <w:rFonts w:eastAsia="Times New Roman" w:cs="Times New Roman"/>
                <w:b/>
                <w:bCs/>
                <w:lang w:eastAsia="ru-RU"/>
              </w:rPr>
              <w:t>1</w:t>
            </w:r>
            <w:r w:rsidRPr="00C22055">
              <w:rPr>
                <w:rFonts w:eastAsia="Times New Roman" w:cs="Times New Roman"/>
                <w:lang w:eastAsia="ru-RU"/>
              </w:rPr>
              <w:t>.</w:t>
            </w:r>
          </w:p>
        </w:tc>
        <w:tc>
          <w:tcPr>
            <w:tcW w:w="0" w:type="auto"/>
            <w:shd w:val="clear" w:color="auto" w:fill="FFFFFF"/>
            <w:vAlign w:val="center"/>
            <w:hideMark/>
          </w:tcPr>
          <w:p w14:paraId="29DF023D" w14:textId="77777777" w:rsidR="000D1AB4" w:rsidRPr="00C22055" w:rsidRDefault="008611CC" w:rsidP="000D1AB4">
            <w:pPr>
              <w:rPr>
                <w:rFonts w:eastAsia="Times New Roman" w:cs="Times New Roman"/>
                <w:lang w:eastAsia="ru-RU"/>
              </w:rPr>
            </w:pPr>
            <w:r w:rsidRPr="00C22055">
              <w:rPr>
                <w:rFonts w:eastAsia="Times New Roman" w:cs="Times New Roman"/>
                <w:b/>
                <w:bCs/>
                <w:lang w:eastAsia="ru-RU"/>
              </w:rPr>
              <w:t>VARŽYBŲ ORGANIZATORIUS</w:t>
            </w:r>
          </w:p>
        </w:tc>
      </w:tr>
      <w:tr w:rsidR="000D1AB4" w:rsidRPr="00C22055" w14:paraId="33594189" w14:textId="77777777" w:rsidTr="00A7648F">
        <w:trPr>
          <w:tblCellSpacing w:w="10" w:type="dxa"/>
        </w:trPr>
        <w:tc>
          <w:tcPr>
            <w:tcW w:w="0" w:type="auto"/>
            <w:shd w:val="clear" w:color="auto" w:fill="FFFFFF"/>
            <w:vAlign w:val="center"/>
            <w:hideMark/>
          </w:tcPr>
          <w:p w14:paraId="33C19E2E" w14:textId="77777777" w:rsidR="000D1AB4" w:rsidRPr="00C22055" w:rsidRDefault="000D1AB4" w:rsidP="000D1AB4">
            <w:pPr>
              <w:rPr>
                <w:rFonts w:eastAsia="Times New Roman" w:cs="Times New Roman"/>
                <w:lang w:eastAsia="ru-RU"/>
              </w:rPr>
            </w:pPr>
          </w:p>
        </w:tc>
        <w:tc>
          <w:tcPr>
            <w:tcW w:w="0" w:type="auto"/>
            <w:shd w:val="clear" w:color="auto" w:fill="FFFFFF"/>
            <w:vAlign w:val="center"/>
            <w:hideMark/>
          </w:tcPr>
          <w:p w14:paraId="25DE1544" w14:textId="77777777" w:rsidR="000D1AB4" w:rsidRPr="00C22055" w:rsidRDefault="000D1AB4" w:rsidP="000D1AB4">
            <w:pPr>
              <w:rPr>
                <w:rFonts w:eastAsia="Times New Roman" w:cs="Times New Roman"/>
                <w:lang w:eastAsia="ru-RU"/>
              </w:rPr>
            </w:pPr>
          </w:p>
        </w:tc>
        <w:tc>
          <w:tcPr>
            <w:tcW w:w="0" w:type="auto"/>
            <w:shd w:val="clear" w:color="auto" w:fill="FFFFFF"/>
            <w:vAlign w:val="center"/>
            <w:hideMark/>
          </w:tcPr>
          <w:p w14:paraId="53E2A147" w14:textId="48143C54" w:rsidR="000D1AB4" w:rsidRPr="00C22055" w:rsidRDefault="00487251" w:rsidP="000D1AB4">
            <w:pPr>
              <w:rPr>
                <w:rFonts w:eastAsia="Times New Roman" w:cs="Times New Roman"/>
                <w:lang w:eastAsia="ru-RU"/>
              </w:rPr>
            </w:pPr>
            <w:r>
              <w:rPr>
                <w:rFonts w:eastAsia="Times New Roman" w:cs="Times New Roman"/>
                <w:lang w:eastAsia="ru-RU"/>
              </w:rPr>
              <w:t>LEONO MOLOTOKO ŠAUDYMO KLUBAS</w:t>
            </w:r>
          </w:p>
          <w:p w14:paraId="3851F6E3" w14:textId="77777777" w:rsidR="008611CC" w:rsidRPr="00C22055" w:rsidRDefault="008611CC" w:rsidP="000D1AB4">
            <w:pPr>
              <w:rPr>
                <w:rFonts w:eastAsia="Times New Roman" w:cs="Times New Roman"/>
                <w:lang w:val="lt-LT" w:eastAsia="ru-RU"/>
              </w:rPr>
            </w:pPr>
            <w:r w:rsidRPr="00C22055">
              <w:rPr>
                <w:rFonts w:eastAsia="Times New Roman" w:cs="Times New Roman"/>
                <w:lang w:eastAsia="ru-RU"/>
              </w:rPr>
              <w:t>Teis</w:t>
            </w:r>
            <w:r w:rsidRPr="00C22055">
              <w:rPr>
                <w:rFonts w:eastAsia="Times New Roman" w:cs="Times New Roman"/>
                <w:lang w:val="lt-LT" w:eastAsia="ru-RU"/>
              </w:rPr>
              <w:t>ėjas: G. Bogdanovas</w:t>
            </w:r>
          </w:p>
          <w:p w14:paraId="3B7930FE" w14:textId="77777777" w:rsidR="008611CC" w:rsidRPr="00C22055" w:rsidRDefault="008611CC" w:rsidP="000D1AB4">
            <w:pPr>
              <w:rPr>
                <w:rFonts w:eastAsia="Times New Roman" w:cs="Times New Roman"/>
                <w:lang w:val="lt-LT" w:eastAsia="ru-RU"/>
              </w:rPr>
            </w:pPr>
            <w:r w:rsidRPr="00C22055">
              <w:rPr>
                <w:rFonts w:eastAsia="Times New Roman" w:cs="Times New Roman"/>
                <w:lang w:val="lt-LT" w:eastAsia="ru-RU"/>
              </w:rPr>
              <w:t>Sekretorius: M. Zareckaja</w:t>
            </w:r>
          </w:p>
        </w:tc>
      </w:tr>
      <w:tr w:rsidR="00A7648F" w:rsidRPr="00C22055" w14:paraId="3AD79975" w14:textId="77777777" w:rsidTr="00A7648F">
        <w:trPr>
          <w:tblCellSpacing w:w="10" w:type="dxa"/>
        </w:trPr>
        <w:tc>
          <w:tcPr>
            <w:tcW w:w="0" w:type="auto"/>
            <w:shd w:val="clear" w:color="auto" w:fill="FFFFFF"/>
            <w:vAlign w:val="center"/>
          </w:tcPr>
          <w:p w14:paraId="112DC76A" w14:textId="77777777" w:rsidR="00A7648F" w:rsidRPr="00C22055" w:rsidRDefault="00A7648F" w:rsidP="000D1AB4">
            <w:pPr>
              <w:rPr>
                <w:rFonts w:eastAsia="Times New Roman" w:cs="Times New Roman"/>
                <w:lang w:eastAsia="ru-RU"/>
              </w:rPr>
            </w:pPr>
          </w:p>
        </w:tc>
        <w:tc>
          <w:tcPr>
            <w:tcW w:w="0" w:type="auto"/>
            <w:shd w:val="clear" w:color="auto" w:fill="FFFFFF"/>
            <w:vAlign w:val="center"/>
          </w:tcPr>
          <w:p w14:paraId="2447ECD3" w14:textId="7C2700A1" w:rsidR="00A7648F" w:rsidRPr="00A7648F" w:rsidRDefault="00A7648F" w:rsidP="00A7648F">
            <w:pPr>
              <w:jc w:val="right"/>
              <w:rPr>
                <w:rFonts w:eastAsia="Times New Roman" w:cs="Times New Roman"/>
                <w:b/>
                <w:lang w:eastAsia="ru-RU"/>
              </w:rPr>
            </w:pPr>
            <w:r w:rsidRPr="00A7648F">
              <w:rPr>
                <w:rFonts w:eastAsia="Times New Roman" w:cs="Times New Roman"/>
                <w:b/>
                <w:lang w:eastAsia="ru-RU"/>
              </w:rPr>
              <w:t>2.</w:t>
            </w:r>
          </w:p>
        </w:tc>
        <w:tc>
          <w:tcPr>
            <w:tcW w:w="0" w:type="auto"/>
            <w:shd w:val="clear" w:color="auto" w:fill="FFFFFF"/>
            <w:vAlign w:val="center"/>
          </w:tcPr>
          <w:p w14:paraId="765520C8" w14:textId="674B042B" w:rsidR="00A7648F" w:rsidRPr="00A7648F" w:rsidRDefault="00A7648F" w:rsidP="000D1AB4">
            <w:pPr>
              <w:rPr>
                <w:rFonts w:eastAsia="Times New Roman" w:cs="Times New Roman"/>
                <w:b/>
                <w:lang w:eastAsia="ru-RU"/>
              </w:rPr>
            </w:pPr>
            <w:r w:rsidRPr="00A7648F">
              <w:rPr>
                <w:rFonts w:eastAsia="Times New Roman" w:cs="Times New Roman"/>
                <w:b/>
                <w:bCs/>
                <w:lang w:eastAsia="ru-RU"/>
              </w:rPr>
              <w:t>VARŽYBŲ VIETA</w:t>
            </w:r>
          </w:p>
        </w:tc>
      </w:tr>
      <w:tr w:rsidR="0047329B" w:rsidRPr="00C22055" w14:paraId="3C351661" w14:textId="77777777" w:rsidTr="00A7648F">
        <w:trPr>
          <w:tblCellSpacing w:w="10" w:type="dxa"/>
        </w:trPr>
        <w:tc>
          <w:tcPr>
            <w:tcW w:w="0" w:type="auto"/>
            <w:shd w:val="clear" w:color="auto" w:fill="FFFFFF"/>
            <w:vAlign w:val="center"/>
          </w:tcPr>
          <w:p w14:paraId="07D37F9B" w14:textId="77777777" w:rsidR="0047329B" w:rsidRPr="00C22055" w:rsidRDefault="0047329B" w:rsidP="000D1AB4">
            <w:pPr>
              <w:rPr>
                <w:rFonts w:eastAsia="Times New Roman" w:cs="Times New Roman"/>
                <w:lang w:eastAsia="ru-RU"/>
              </w:rPr>
            </w:pPr>
          </w:p>
        </w:tc>
        <w:tc>
          <w:tcPr>
            <w:tcW w:w="0" w:type="auto"/>
            <w:shd w:val="clear" w:color="auto" w:fill="FFFFFF"/>
            <w:vAlign w:val="center"/>
          </w:tcPr>
          <w:p w14:paraId="57D311AF" w14:textId="77777777" w:rsidR="0047329B" w:rsidRPr="00C22055" w:rsidRDefault="0047329B" w:rsidP="000D1AB4">
            <w:pPr>
              <w:rPr>
                <w:rFonts w:eastAsia="Times New Roman" w:cs="Times New Roman"/>
                <w:lang w:eastAsia="ru-RU"/>
              </w:rPr>
            </w:pPr>
          </w:p>
        </w:tc>
        <w:tc>
          <w:tcPr>
            <w:tcW w:w="0" w:type="auto"/>
            <w:shd w:val="clear" w:color="auto" w:fill="FFFFFF"/>
            <w:vAlign w:val="center"/>
          </w:tcPr>
          <w:p w14:paraId="024FDB37" w14:textId="77777777" w:rsidR="00A7648F" w:rsidRDefault="00A7648F" w:rsidP="000D1AB4">
            <w:pPr>
              <w:rPr>
                <w:rFonts w:eastAsia="Times New Roman" w:cs="Times New Roman"/>
                <w:lang w:val="lt-LT" w:eastAsia="ru-RU"/>
              </w:rPr>
            </w:pPr>
            <w:r>
              <w:rPr>
                <w:rFonts w:eastAsia="Times New Roman" w:cs="Times New Roman"/>
                <w:lang w:eastAsia="ru-RU"/>
              </w:rPr>
              <w:t xml:space="preserve">LIETUVOS OLIMPINIO SPORTO CENTRO </w:t>
            </w:r>
            <w:r>
              <w:rPr>
                <w:rFonts w:eastAsia="Times New Roman" w:cs="Times New Roman"/>
                <w:lang w:val="lt-LT" w:eastAsia="ru-RU"/>
              </w:rPr>
              <w:t xml:space="preserve">šaudykla, </w:t>
            </w:r>
          </w:p>
          <w:p w14:paraId="575A3F23" w14:textId="4C997D29" w:rsidR="0047329B" w:rsidRPr="00A7648F" w:rsidRDefault="00A7648F" w:rsidP="000D1AB4">
            <w:pPr>
              <w:rPr>
                <w:rFonts w:eastAsia="Times New Roman" w:cs="Times New Roman"/>
                <w:lang w:val="lt-LT" w:eastAsia="ru-RU"/>
              </w:rPr>
            </w:pPr>
            <w:r>
              <w:rPr>
                <w:rFonts w:eastAsia="Times New Roman" w:cs="Times New Roman"/>
                <w:lang w:val="lt-LT" w:eastAsia="ru-RU"/>
              </w:rPr>
              <w:t>adresu S. Batoro g. 90a, Vilnius</w:t>
            </w:r>
          </w:p>
        </w:tc>
      </w:tr>
      <w:tr w:rsidR="000D1AB4" w:rsidRPr="00C22055" w14:paraId="0B94B159" w14:textId="77777777" w:rsidTr="00A7648F">
        <w:trPr>
          <w:tblCellSpacing w:w="10" w:type="dxa"/>
        </w:trPr>
        <w:tc>
          <w:tcPr>
            <w:tcW w:w="0" w:type="auto"/>
            <w:shd w:val="clear" w:color="auto" w:fill="FFFFFF"/>
            <w:vAlign w:val="center"/>
            <w:hideMark/>
          </w:tcPr>
          <w:p w14:paraId="023406A1" w14:textId="77777777" w:rsidR="000D1AB4" w:rsidRPr="00C22055" w:rsidRDefault="000D1AB4" w:rsidP="000D1AB4">
            <w:pPr>
              <w:rPr>
                <w:rFonts w:eastAsia="Times New Roman" w:cs="Times New Roman"/>
                <w:lang w:eastAsia="ru-RU"/>
              </w:rPr>
            </w:pPr>
            <w:r w:rsidRPr="00C22055">
              <w:rPr>
                <w:rFonts w:eastAsia="Times New Roman" w:cs="Times New Roman"/>
                <w:noProof/>
                <w:lang w:val="en-US" w:eastAsia="ru-RU"/>
              </w:rPr>
              <w:drawing>
                <wp:inline distT="0" distB="0" distL="0" distR="0" wp14:anchorId="687161C2" wp14:editId="60C05020">
                  <wp:extent cx="321945" cy="17145"/>
                  <wp:effectExtent l="0" t="0" r="0" b="0"/>
                  <wp:docPr id="2" name="Рисунок 2" descr="http://www.saudymosajunga.lt/vaizdai/tusc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udymosajunga.lt/vaizdai/tusci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945" cy="17145"/>
                          </a:xfrm>
                          <a:prstGeom prst="rect">
                            <a:avLst/>
                          </a:prstGeom>
                          <a:noFill/>
                          <a:ln>
                            <a:noFill/>
                          </a:ln>
                        </pic:spPr>
                      </pic:pic>
                    </a:graphicData>
                  </a:graphic>
                </wp:inline>
              </w:drawing>
            </w:r>
          </w:p>
        </w:tc>
        <w:tc>
          <w:tcPr>
            <w:tcW w:w="0" w:type="auto"/>
            <w:shd w:val="clear" w:color="auto" w:fill="FFFFFF"/>
            <w:vAlign w:val="center"/>
            <w:hideMark/>
          </w:tcPr>
          <w:p w14:paraId="20EF0A82" w14:textId="7A61AD8C" w:rsidR="000D1AB4" w:rsidRPr="00C22055" w:rsidRDefault="000D1AB4" w:rsidP="000D1AB4">
            <w:pPr>
              <w:jc w:val="right"/>
              <w:rPr>
                <w:rFonts w:eastAsia="Times New Roman" w:cs="Times New Roman"/>
                <w:lang w:eastAsia="ru-RU"/>
              </w:rPr>
            </w:pPr>
            <w:r w:rsidRPr="00C22055">
              <w:rPr>
                <w:rFonts w:eastAsia="Times New Roman" w:cs="Times New Roman"/>
                <w:lang w:eastAsia="ru-RU"/>
              </w:rPr>
              <w:t> </w:t>
            </w:r>
            <w:r w:rsidR="00A7648F">
              <w:rPr>
                <w:rFonts w:eastAsia="Times New Roman" w:cs="Times New Roman"/>
                <w:b/>
                <w:bCs/>
                <w:lang w:val="en-US" w:eastAsia="ru-RU"/>
              </w:rPr>
              <w:t>3</w:t>
            </w:r>
            <w:r w:rsidRPr="00C22055">
              <w:rPr>
                <w:rFonts w:eastAsia="Times New Roman" w:cs="Times New Roman"/>
                <w:lang w:eastAsia="ru-RU"/>
              </w:rPr>
              <w:t>.</w:t>
            </w:r>
          </w:p>
        </w:tc>
        <w:tc>
          <w:tcPr>
            <w:tcW w:w="0" w:type="auto"/>
            <w:shd w:val="clear" w:color="auto" w:fill="FFFFFF"/>
            <w:vAlign w:val="center"/>
            <w:hideMark/>
          </w:tcPr>
          <w:p w14:paraId="0D72E3AA" w14:textId="77777777" w:rsidR="000D1AB4" w:rsidRPr="00C22055" w:rsidRDefault="000D1AB4" w:rsidP="000D1AB4">
            <w:pPr>
              <w:rPr>
                <w:rFonts w:eastAsia="Times New Roman" w:cs="Times New Roman"/>
                <w:lang w:eastAsia="ru-RU"/>
              </w:rPr>
            </w:pPr>
            <w:r w:rsidRPr="00C22055">
              <w:rPr>
                <w:rFonts w:eastAsia="Times New Roman" w:cs="Times New Roman"/>
                <w:b/>
                <w:bCs/>
                <w:lang w:eastAsia="ru-RU"/>
              </w:rPr>
              <w:t>VARŽYBŲ PROGRAMA</w:t>
            </w:r>
          </w:p>
        </w:tc>
      </w:tr>
      <w:tr w:rsidR="000D1AB4" w:rsidRPr="00C22055" w14:paraId="3035C142" w14:textId="77777777" w:rsidTr="00A7648F">
        <w:trPr>
          <w:tblCellSpacing w:w="10" w:type="dxa"/>
        </w:trPr>
        <w:tc>
          <w:tcPr>
            <w:tcW w:w="0" w:type="auto"/>
            <w:shd w:val="clear" w:color="auto" w:fill="FFFFFF"/>
            <w:vAlign w:val="center"/>
            <w:hideMark/>
          </w:tcPr>
          <w:p w14:paraId="62646CD6" w14:textId="77777777" w:rsidR="000D1AB4" w:rsidRPr="00C22055" w:rsidRDefault="000D1AB4" w:rsidP="000D1AB4">
            <w:pPr>
              <w:rPr>
                <w:rFonts w:eastAsia="Times New Roman" w:cs="Times New Roman"/>
                <w:lang w:eastAsia="ru-RU"/>
              </w:rPr>
            </w:pPr>
          </w:p>
        </w:tc>
        <w:tc>
          <w:tcPr>
            <w:tcW w:w="0" w:type="auto"/>
            <w:shd w:val="clear" w:color="auto" w:fill="FFFFFF"/>
            <w:vAlign w:val="center"/>
            <w:hideMark/>
          </w:tcPr>
          <w:p w14:paraId="41B02ED9" w14:textId="77777777" w:rsidR="000D1AB4" w:rsidRPr="00C22055" w:rsidRDefault="000D1AB4" w:rsidP="000D1AB4">
            <w:pPr>
              <w:rPr>
                <w:rFonts w:eastAsia="Times New Roman" w:cs="Times New Roman"/>
                <w:lang w:eastAsia="ru-RU"/>
              </w:rPr>
            </w:pPr>
          </w:p>
        </w:tc>
        <w:tc>
          <w:tcPr>
            <w:tcW w:w="0" w:type="auto"/>
            <w:shd w:val="clear" w:color="auto" w:fill="FFFFFF"/>
            <w:vAlign w:val="center"/>
            <w:hideMark/>
          </w:tcPr>
          <w:p w14:paraId="1F022442" w14:textId="77777777" w:rsidR="000D1AB4" w:rsidRPr="00C22055" w:rsidRDefault="000D1AB4" w:rsidP="000D1AB4">
            <w:pPr>
              <w:rPr>
                <w:rFonts w:eastAsia="Times New Roman" w:cs="Times New Roman"/>
                <w:lang w:eastAsia="ru-RU"/>
              </w:rPr>
            </w:pPr>
            <w:r w:rsidRPr="00C22055">
              <w:rPr>
                <w:rFonts w:eastAsia="Times New Roman" w:cs="Times New Roman"/>
                <w:lang w:eastAsia="ru-RU"/>
              </w:rPr>
              <w:t>TR125 + F</w:t>
            </w:r>
            <w:r w:rsidRPr="00C22055">
              <w:rPr>
                <w:rFonts w:eastAsia="Times New Roman" w:cs="Times New Roman"/>
                <w:lang w:eastAsia="ru-RU"/>
              </w:rPr>
              <w:br/>
              <w:t>SK125 + F</w:t>
            </w:r>
          </w:p>
        </w:tc>
      </w:tr>
      <w:tr w:rsidR="000D1AB4" w:rsidRPr="00C22055" w14:paraId="2575C4C8" w14:textId="77777777" w:rsidTr="00A7648F">
        <w:trPr>
          <w:tblCellSpacing w:w="10" w:type="dxa"/>
        </w:trPr>
        <w:tc>
          <w:tcPr>
            <w:tcW w:w="0" w:type="auto"/>
            <w:shd w:val="clear" w:color="auto" w:fill="FFFFFF"/>
            <w:vAlign w:val="center"/>
            <w:hideMark/>
          </w:tcPr>
          <w:p w14:paraId="1943CD2E" w14:textId="77777777" w:rsidR="000D1AB4" w:rsidRPr="00C22055" w:rsidRDefault="000D1AB4" w:rsidP="000D1AB4">
            <w:pPr>
              <w:rPr>
                <w:rFonts w:eastAsia="Times New Roman" w:cs="Times New Roman"/>
                <w:lang w:eastAsia="ru-RU"/>
              </w:rPr>
            </w:pPr>
            <w:r w:rsidRPr="00C22055">
              <w:rPr>
                <w:rFonts w:eastAsia="Times New Roman" w:cs="Times New Roman"/>
                <w:noProof/>
                <w:lang w:val="en-US" w:eastAsia="ru-RU"/>
              </w:rPr>
              <w:drawing>
                <wp:inline distT="0" distB="0" distL="0" distR="0" wp14:anchorId="4CCED71B" wp14:editId="361F0DD6">
                  <wp:extent cx="321945" cy="17145"/>
                  <wp:effectExtent l="0" t="0" r="0" b="0"/>
                  <wp:docPr id="3" name="Рисунок 3" descr="http://www.saudymosajunga.lt/vaizdai/tusc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audymosajunga.lt/vaizdai/tusci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945" cy="17145"/>
                          </a:xfrm>
                          <a:prstGeom prst="rect">
                            <a:avLst/>
                          </a:prstGeom>
                          <a:noFill/>
                          <a:ln>
                            <a:noFill/>
                          </a:ln>
                        </pic:spPr>
                      </pic:pic>
                    </a:graphicData>
                  </a:graphic>
                </wp:inline>
              </w:drawing>
            </w:r>
          </w:p>
        </w:tc>
        <w:tc>
          <w:tcPr>
            <w:tcW w:w="0" w:type="auto"/>
            <w:shd w:val="clear" w:color="auto" w:fill="FFFFFF"/>
            <w:vAlign w:val="center"/>
            <w:hideMark/>
          </w:tcPr>
          <w:p w14:paraId="59232D22" w14:textId="4841397D" w:rsidR="000D1AB4" w:rsidRPr="00C22055" w:rsidRDefault="000D1AB4" w:rsidP="000D1AB4">
            <w:pPr>
              <w:jc w:val="right"/>
              <w:rPr>
                <w:rFonts w:eastAsia="Times New Roman" w:cs="Times New Roman"/>
                <w:lang w:eastAsia="ru-RU"/>
              </w:rPr>
            </w:pPr>
            <w:r w:rsidRPr="00C22055">
              <w:rPr>
                <w:rFonts w:eastAsia="Times New Roman" w:cs="Times New Roman"/>
                <w:lang w:eastAsia="ru-RU"/>
              </w:rPr>
              <w:t> </w:t>
            </w:r>
            <w:r w:rsidR="00A7648F">
              <w:rPr>
                <w:rFonts w:eastAsia="Times New Roman" w:cs="Times New Roman"/>
                <w:b/>
                <w:bCs/>
                <w:lang w:eastAsia="ru-RU"/>
              </w:rPr>
              <w:t>4</w:t>
            </w:r>
            <w:r w:rsidRPr="00C22055">
              <w:rPr>
                <w:rFonts w:eastAsia="Times New Roman" w:cs="Times New Roman"/>
                <w:lang w:eastAsia="ru-RU"/>
              </w:rPr>
              <w:t>.</w:t>
            </w:r>
          </w:p>
        </w:tc>
        <w:tc>
          <w:tcPr>
            <w:tcW w:w="0" w:type="auto"/>
            <w:shd w:val="clear" w:color="auto" w:fill="FFFFFF"/>
            <w:vAlign w:val="center"/>
            <w:hideMark/>
          </w:tcPr>
          <w:p w14:paraId="35875FDF" w14:textId="77777777" w:rsidR="000D1AB4" w:rsidRPr="00C22055" w:rsidRDefault="000D1AB4" w:rsidP="000D1AB4">
            <w:pPr>
              <w:rPr>
                <w:rFonts w:eastAsia="Times New Roman" w:cs="Times New Roman"/>
                <w:lang w:eastAsia="ru-RU"/>
              </w:rPr>
            </w:pPr>
            <w:r w:rsidRPr="00C22055">
              <w:rPr>
                <w:rFonts w:eastAsia="Times New Roman" w:cs="Times New Roman"/>
                <w:b/>
                <w:bCs/>
                <w:lang w:eastAsia="ru-RU"/>
              </w:rPr>
              <w:t>VARŽYBŲ TVARKARAŠTIS</w:t>
            </w:r>
          </w:p>
        </w:tc>
      </w:tr>
      <w:tr w:rsidR="000D1AB4" w:rsidRPr="00C22055" w14:paraId="6162AF8B" w14:textId="77777777" w:rsidTr="00A7648F">
        <w:trPr>
          <w:tblCellSpacing w:w="10" w:type="dxa"/>
        </w:trPr>
        <w:tc>
          <w:tcPr>
            <w:tcW w:w="0" w:type="auto"/>
            <w:shd w:val="clear" w:color="auto" w:fill="FFFFFF"/>
            <w:vAlign w:val="center"/>
            <w:hideMark/>
          </w:tcPr>
          <w:p w14:paraId="320AED2C" w14:textId="77777777" w:rsidR="000D1AB4" w:rsidRPr="00C22055" w:rsidRDefault="000D1AB4" w:rsidP="000D1AB4">
            <w:pPr>
              <w:rPr>
                <w:rFonts w:eastAsia="Times New Roman" w:cs="Times New Roman"/>
                <w:lang w:eastAsia="ru-RU"/>
              </w:rPr>
            </w:pPr>
          </w:p>
        </w:tc>
        <w:tc>
          <w:tcPr>
            <w:tcW w:w="0" w:type="auto"/>
            <w:shd w:val="clear" w:color="auto" w:fill="FFFFFF"/>
            <w:vAlign w:val="center"/>
            <w:hideMark/>
          </w:tcPr>
          <w:p w14:paraId="68397385" w14:textId="77777777" w:rsidR="000D1AB4" w:rsidRPr="00C22055" w:rsidRDefault="000D1AB4" w:rsidP="000D1AB4">
            <w:pPr>
              <w:rPr>
                <w:rFonts w:eastAsia="Times New Roman" w:cs="Times New Roman"/>
                <w:lang w:eastAsia="ru-RU"/>
              </w:rPr>
            </w:pPr>
          </w:p>
        </w:tc>
        <w:tc>
          <w:tcPr>
            <w:tcW w:w="0" w:type="auto"/>
            <w:shd w:val="clear" w:color="auto" w:fill="FFFFFF"/>
            <w:vAlign w:val="center"/>
            <w:hideMark/>
          </w:tcPr>
          <w:p w14:paraId="7F119A8A" w14:textId="5F4F8DF9" w:rsidR="000D1AB4" w:rsidRPr="00C22055" w:rsidRDefault="000D1AB4" w:rsidP="000D1AB4">
            <w:pPr>
              <w:rPr>
                <w:rFonts w:eastAsia="Times New Roman" w:cs="Times New Roman"/>
                <w:lang w:eastAsia="ru-RU"/>
              </w:rPr>
            </w:pPr>
            <w:r w:rsidRPr="00C22055">
              <w:rPr>
                <w:rFonts w:eastAsia="Times New Roman" w:cs="Times New Roman"/>
                <w:b/>
                <w:lang w:eastAsia="ru-RU"/>
              </w:rPr>
              <w:t>1-ma varžybų diena:</w:t>
            </w:r>
            <w:r w:rsidRPr="00C22055">
              <w:rPr>
                <w:rFonts w:eastAsia="Times New Roman" w:cs="Times New Roman"/>
                <w:lang w:eastAsia="ru-RU"/>
              </w:rPr>
              <w:br/>
              <w:t>08:45 Atvykimas ir galutinė registracija.</w:t>
            </w:r>
            <w:r w:rsidRPr="00C22055">
              <w:rPr>
                <w:rFonts w:eastAsia="Times New Roman" w:cs="Times New Roman"/>
                <w:lang w:eastAsia="ru-RU"/>
              </w:rPr>
              <w:br/>
              <w:t>09:15 Galutinės registracijos pabaiga</w:t>
            </w:r>
            <w:r w:rsidRPr="00C22055">
              <w:rPr>
                <w:rFonts w:eastAsia="Times New Roman" w:cs="Times New Roman"/>
                <w:lang w:eastAsia="ru-RU"/>
              </w:rPr>
              <w:br/>
              <w:t>09:30 Varžybų atidarymas.</w:t>
            </w:r>
            <w:r w:rsidRPr="00C22055">
              <w:rPr>
                <w:rFonts w:eastAsia="Times New Roman" w:cs="Times New Roman"/>
                <w:lang w:eastAsia="ru-RU"/>
              </w:rPr>
              <w:br/>
              <w:t>10:00 Kvalifikacija TRAP – 75 taikiniai; Kval</w:t>
            </w:r>
            <w:r w:rsidR="00227693" w:rsidRPr="00C22055">
              <w:rPr>
                <w:rFonts w:eastAsia="Times New Roman" w:cs="Times New Roman"/>
                <w:lang w:eastAsia="ru-RU"/>
              </w:rPr>
              <w:t>ifikacija SKEET – 75 taikiniai.</w:t>
            </w:r>
            <w:r w:rsidRPr="00C22055">
              <w:rPr>
                <w:rFonts w:eastAsia="Times New Roman" w:cs="Times New Roman"/>
                <w:lang w:eastAsia="ru-RU"/>
              </w:rPr>
              <w:br/>
            </w:r>
            <w:r w:rsidRPr="00C22055">
              <w:rPr>
                <w:rFonts w:eastAsia="Times New Roman" w:cs="Times New Roman"/>
                <w:b/>
                <w:lang w:eastAsia="ru-RU"/>
              </w:rPr>
              <w:t>2-ra varžybų diena</w:t>
            </w:r>
            <w:r w:rsidRPr="00C22055">
              <w:rPr>
                <w:rFonts w:eastAsia="Times New Roman" w:cs="Times New Roman"/>
                <w:lang w:eastAsia="ru-RU"/>
              </w:rPr>
              <w:br/>
              <w:t>10:00 Kvalifikacija TRAP – 50 taikiniai; Kvalifikacija SKEET – 50 taikiniai.</w:t>
            </w:r>
            <w:r w:rsidRPr="00C22055">
              <w:rPr>
                <w:rFonts w:eastAsia="Times New Roman" w:cs="Times New Roman"/>
                <w:lang w:eastAsia="ru-RU"/>
              </w:rPr>
              <w:br/>
              <w:t>13:00 Finalai SKEET</w:t>
            </w:r>
            <w:r w:rsidRPr="00C22055">
              <w:rPr>
                <w:rFonts w:eastAsia="Times New Roman" w:cs="Times New Roman"/>
                <w:lang w:eastAsia="ru-RU"/>
              </w:rPr>
              <w:br/>
              <w:t>14:15 Finalai TRAP</w:t>
            </w:r>
            <w:r w:rsidRPr="00C22055">
              <w:rPr>
                <w:rFonts w:eastAsia="Times New Roman" w:cs="Times New Roman"/>
                <w:lang w:eastAsia="ru-RU"/>
              </w:rPr>
              <w:br/>
              <w:t>15:30 Apdovanojimų ceremonija</w:t>
            </w:r>
          </w:p>
        </w:tc>
      </w:tr>
      <w:tr w:rsidR="000D1AB4" w:rsidRPr="00C22055" w14:paraId="5E3F3738" w14:textId="77777777" w:rsidTr="00A7648F">
        <w:trPr>
          <w:tblCellSpacing w:w="10" w:type="dxa"/>
        </w:trPr>
        <w:tc>
          <w:tcPr>
            <w:tcW w:w="0" w:type="auto"/>
            <w:shd w:val="clear" w:color="auto" w:fill="FFFFFF"/>
            <w:vAlign w:val="center"/>
            <w:hideMark/>
          </w:tcPr>
          <w:p w14:paraId="21F55AD0" w14:textId="77777777" w:rsidR="000D1AB4" w:rsidRPr="00C22055" w:rsidRDefault="000D1AB4" w:rsidP="000D1AB4">
            <w:pPr>
              <w:rPr>
                <w:rFonts w:eastAsia="Times New Roman" w:cs="Times New Roman"/>
                <w:lang w:eastAsia="ru-RU"/>
              </w:rPr>
            </w:pPr>
            <w:r w:rsidRPr="00C22055">
              <w:rPr>
                <w:rFonts w:eastAsia="Times New Roman" w:cs="Times New Roman"/>
                <w:noProof/>
                <w:lang w:val="en-US" w:eastAsia="ru-RU"/>
              </w:rPr>
              <w:drawing>
                <wp:inline distT="0" distB="0" distL="0" distR="0" wp14:anchorId="60629B37" wp14:editId="41E969F7">
                  <wp:extent cx="321945" cy="17145"/>
                  <wp:effectExtent l="0" t="0" r="0" b="0"/>
                  <wp:docPr id="4" name="Рисунок 4" descr="http://www.saudymosajunga.lt/vaizdai/tusc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udymosajunga.lt/vaizdai/tusci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945" cy="17145"/>
                          </a:xfrm>
                          <a:prstGeom prst="rect">
                            <a:avLst/>
                          </a:prstGeom>
                          <a:noFill/>
                          <a:ln>
                            <a:noFill/>
                          </a:ln>
                        </pic:spPr>
                      </pic:pic>
                    </a:graphicData>
                  </a:graphic>
                </wp:inline>
              </w:drawing>
            </w:r>
          </w:p>
        </w:tc>
        <w:tc>
          <w:tcPr>
            <w:tcW w:w="0" w:type="auto"/>
            <w:shd w:val="clear" w:color="auto" w:fill="FFFFFF"/>
            <w:vAlign w:val="center"/>
            <w:hideMark/>
          </w:tcPr>
          <w:p w14:paraId="5CA9A5F1" w14:textId="11904D0D" w:rsidR="000D1AB4" w:rsidRPr="00C22055" w:rsidRDefault="000D1AB4" w:rsidP="000D1AB4">
            <w:pPr>
              <w:jc w:val="right"/>
              <w:rPr>
                <w:rFonts w:eastAsia="Times New Roman" w:cs="Times New Roman"/>
                <w:lang w:eastAsia="ru-RU"/>
              </w:rPr>
            </w:pPr>
            <w:r w:rsidRPr="00C22055">
              <w:rPr>
                <w:rFonts w:eastAsia="Times New Roman" w:cs="Times New Roman"/>
                <w:lang w:eastAsia="ru-RU"/>
              </w:rPr>
              <w:t> </w:t>
            </w:r>
            <w:r w:rsidR="00A7648F">
              <w:rPr>
                <w:rFonts w:eastAsia="Times New Roman" w:cs="Times New Roman"/>
                <w:b/>
                <w:bCs/>
                <w:lang w:eastAsia="ru-RU"/>
              </w:rPr>
              <w:t>5</w:t>
            </w:r>
            <w:r w:rsidRPr="00C22055">
              <w:rPr>
                <w:rFonts w:eastAsia="Times New Roman" w:cs="Times New Roman"/>
                <w:lang w:eastAsia="ru-RU"/>
              </w:rPr>
              <w:t>.</w:t>
            </w:r>
          </w:p>
        </w:tc>
        <w:tc>
          <w:tcPr>
            <w:tcW w:w="0" w:type="auto"/>
            <w:shd w:val="clear" w:color="auto" w:fill="FFFFFF"/>
            <w:vAlign w:val="center"/>
            <w:hideMark/>
          </w:tcPr>
          <w:p w14:paraId="734FFA38" w14:textId="60F807EE" w:rsidR="000D1AB4" w:rsidRPr="00C22055" w:rsidRDefault="001B712B" w:rsidP="000D1AB4">
            <w:pPr>
              <w:rPr>
                <w:rFonts w:eastAsia="Times New Roman" w:cs="Times New Roman"/>
                <w:lang w:eastAsia="ru-RU"/>
              </w:rPr>
            </w:pPr>
            <w:r w:rsidRPr="00C22055">
              <w:rPr>
                <w:rFonts w:eastAsia="Times New Roman" w:cs="Times New Roman"/>
                <w:b/>
                <w:bCs/>
                <w:lang w:eastAsia="ru-RU"/>
              </w:rPr>
              <w:t>ĮSKAITOS</w:t>
            </w:r>
          </w:p>
        </w:tc>
      </w:tr>
      <w:tr w:rsidR="000D1AB4" w:rsidRPr="00C22055" w14:paraId="7409BD50" w14:textId="77777777" w:rsidTr="00A7648F">
        <w:trPr>
          <w:tblCellSpacing w:w="10" w:type="dxa"/>
        </w:trPr>
        <w:tc>
          <w:tcPr>
            <w:tcW w:w="0" w:type="auto"/>
            <w:shd w:val="clear" w:color="auto" w:fill="FFFFFF"/>
            <w:vAlign w:val="center"/>
            <w:hideMark/>
          </w:tcPr>
          <w:p w14:paraId="3A36495E" w14:textId="77777777" w:rsidR="000D1AB4" w:rsidRPr="00C22055" w:rsidRDefault="000D1AB4" w:rsidP="000D1AB4">
            <w:pPr>
              <w:rPr>
                <w:rFonts w:eastAsia="Times New Roman" w:cs="Times New Roman"/>
                <w:lang w:eastAsia="ru-RU"/>
              </w:rPr>
            </w:pPr>
          </w:p>
        </w:tc>
        <w:tc>
          <w:tcPr>
            <w:tcW w:w="0" w:type="auto"/>
            <w:shd w:val="clear" w:color="auto" w:fill="FFFFFF"/>
            <w:vAlign w:val="center"/>
            <w:hideMark/>
          </w:tcPr>
          <w:p w14:paraId="4FA975D0" w14:textId="77777777" w:rsidR="000D1AB4" w:rsidRPr="00C22055" w:rsidRDefault="000D1AB4" w:rsidP="000D1AB4">
            <w:pPr>
              <w:rPr>
                <w:rFonts w:eastAsia="Times New Roman" w:cs="Times New Roman"/>
                <w:lang w:eastAsia="ru-RU"/>
              </w:rPr>
            </w:pPr>
          </w:p>
        </w:tc>
        <w:tc>
          <w:tcPr>
            <w:tcW w:w="0" w:type="auto"/>
            <w:shd w:val="clear" w:color="auto" w:fill="FFFFFF"/>
            <w:vAlign w:val="center"/>
            <w:hideMark/>
          </w:tcPr>
          <w:p w14:paraId="32E81795" w14:textId="6EF3F364" w:rsidR="000D1AB4" w:rsidRPr="00C22055" w:rsidRDefault="000D1AB4" w:rsidP="000D1AB4">
            <w:pPr>
              <w:rPr>
                <w:rFonts w:eastAsia="Times New Roman" w:cs="Times New Roman"/>
                <w:lang w:eastAsia="ru-RU"/>
              </w:rPr>
            </w:pPr>
            <w:r w:rsidRPr="00C22055">
              <w:rPr>
                <w:rFonts w:eastAsia="Times New Roman" w:cs="Times New Roman"/>
                <w:lang w:eastAsia="ru-RU"/>
              </w:rPr>
              <w:t>Trap - absoliuti įskaita</w:t>
            </w:r>
            <w:r w:rsidR="007C56E0" w:rsidRPr="00C22055">
              <w:rPr>
                <w:rFonts w:eastAsia="Times New Roman" w:cs="Times New Roman"/>
                <w:lang w:eastAsia="ru-RU"/>
              </w:rPr>
              <w:t>.</w:t>
            </w:r>
            <w:r w:rsidRPr="00C22055">
              <w:rPr>
                <w:rFonts w:eastAsia="Times New Roman" w:cs="Times New Roman"/>
                <w:lang w:eastAsia="ru-RU"/>
              </w:rPr>
              <w:br/>
              <w:t>Skeet - absoliuti įskaita.</w:t>
            </w:r>
          </w:p>
          <w:p w14:paraId="33197E29" w14:textId="1FCD41CF" w:rsidR="007C56E0" w:rsidRPr="00C22055" w:rsidRDefault="007C56E0" w:rsidP="000D1AB4">
            <w:pPr>
              <w:rPr>
                <w:rFonts w:eastAsia="Times New Roman" w:cs="Times New Roman"/>
                <w:lang w:val="lt-LT" w:eastAsia="ru-RU"/>
              </w:rPr>
            </w:pPr>
            <w:r w:rsidRPr="00C22055">
              <w:rPr>
                <w:rFonts w:eastAsia="Times New Roman" w:cs="Times New Roman"/>
                <w:lang w:eastAsia="ru-RU"/>
              </w:rPr>
              <w:t>Papildomai kiekvienai disciplinai vedama jaunimo įskaita (pagal Kvalifikaciją) ir senjorų įskaita (pagal Kvalifikaciją).</w:t>
            </w:r>
          </w:p>
        </w:tc>
      </w:tr>
      <w:tr w:rsidR="000D1AB4" w:rsidRPr="00C22055" w14:paraId="3E08B0B1" w14:textId="77777777" w:rsidTr="00A7648F">
        <w:trPr>
          <w:tblCellSpacing w:w="10" w:type="dxa"/>
        </w:trPr>
        <w:tc>
          <w:tcPr>
            <w:tcW w:w="0" w:type="auto"/>
            <w:shd w:val="clear" w:color="auto" w:fill="FFFFFF"/>
            <w:vAlign w:val="center"/>
            <w:hideMark/>
          </w:tcPr>
          <w:p w14:paraId="34B09EC6" w14:textId="77777777" w:rsidR="000D1AB4" w:rsidRPr="00C22055" w:rsidRDefault="000D1AB4" w:rsidP="000D1AB4">
            <w:pPr>
              <w:rPr>
                <w:rFonts w:eastAsia="Times New Roman" w:cs="Times New Roman"/>
                <w:lang w:eastAsia="ru-RU"/>
              </w:rPr>
            </w:pPr>
            <w:r w:rsidRPr="00C22055">
              <w:rPr>
                <w:rFonts w:eastAsia="Times New Roman" w:cs="Times New Roman"/>
                <w:noProof/>
                <w:lang w:val="en-US" w:eastAsia="ru-RU"/>
              </w:rPr>
              <w:drawing>
                <wp:inline distT="0" distB="0" distL="0" distR="0" wp14:anchorId="32931288" wp14:editId="4F3AB12A">
                  <wp:extent cx="321945" cy="17145"/>
                  <wp:effectExtent l="0" t="0" r="0" b="0"/>
                  <wp:docPr id="5" name="Рисунок 5" descr="http://www.saudymosajunga.lt/vaizdai/tusc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audymosajunga.lt/vaizdai/tusci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945" cy="17145"/>
                          </a:xfrm>
                          <a:prstGeom prst="rect">
                            <a:avLst/>
                          </a:prstGeom>
                          <a:noFill/>
                          <a:ln>
                            <a:noFill/>
                          </a:ln>
                        </pic:spPr>
                      </pic:pic>
                    </a:graphicData>
                  </a:graphic>
                </wp:inline>
              </w:drawing>
            </w:r>
          </w:p>
        </w:tc>
        <w:tc>
          <w:tcPr>
            <w:tcW w:w="0" w:type="auto"/>
            <w:shd w:val="clear" w:color="auto" w:fill="FFFFFF"/>
            <w:vAlign w:val="center"/>
            <w:hideMark/>
          </w:tcPr>
          <w:p w14:paraId="76C7DD61" w14:textId="63300DB0" w:rsidR="000D1AB4" w:rsidRPr="00C22055" w:rsidRDefault="000D1AB4" w:rsidP="000D1AB4">
            <w:pPr>
              <w:jc w:val="right"/>
              <w:rPr>
                <w:rFonts w:eastAsia="Times New Roman" w:cs="Times New Roman"/>
                <w:lang w:eastAsia="ru-RU"/>
              </w:rPr>
            </w:pPr>
            <w:r w:rsidRPr="00C22055">
              <w:rPr>
                <w:rFonts w:eastAsia="Times New Roman" w:cs="Times New Roman"/>
                <w:lang w:eastAsia="ru-RU"/>
              </w:rPr>
              <w:t> </w:t>
            </w:r>
            <w:r w:rsidR="00A7648F">
              <w:rPr>
                <w:rFonts w:eastAsia="Times New Roman" w:cs="Times New Roman"/>
                <w:b/>
                <w:bCs/>
                <w:lang w:eastAsia="ru-RU"/>
              </w:rPr>
              <w:t>6</w:t>
            </w:r>
            <w:r w:rsidRPr="00C22055">
              <w:rPr>
                <w:rFonts w:eastAsia="Times New Roman" w:cs="Times New Roman"/>
                <w:lang w:eastAsia="ru-RU"/>
              </w:rPr>
              <w:t>.</w:t>
            </w:r>
          </w:p>
        </w:tc>
        <w:tc>
          <w:tcPr>
            <w:tcW w:w="0" w:type="auto"/>
            <w:shd w:val="clear" w:color="auto" w:fill="FFFFFF"/>
            <w:vAlign w:val="center"/>
            <w:hideMark/>
          </w:tcPr>
          <w:p w14:paraId="6C84CF11" w14:textId="77777777" w:rsidR="000D1AB4" w:rsidRPr="00C22055" w:rsidRDefault="000D1AB4" w:rsidP="000D1AB4">
            <w:pPr>
              <w:rPr>
                <w:rFonts w:eastAsia="Times New Roman" w:cs="Times New Roman"/>
                <w:lang w:eastAsia="ru-RU"/>
              </w:rPr>
            </w:pPr>
            <w:r w:rsidRPr="00C22055">
              <w:rPr>
                <w:rFonts w:eastAsia="Times New Roman" w:cs="Times New Roman"/>
                <w:b/>
                <w:bCs/>
                <w:lang w:eastAsia="ru-RU"/>
              </w:rPr>
              <w:t>DALYVIŲ ELGESYS IR SPORTINĖ ETIKA</w:t>
            </w:r>
          </w:p>
        </w:tc>
      </w:tr>
      <w:tr w:rsidR="000D1AB4" w:rsidRPr="00C22055" w14:paraId="6F45BF82" w14:textId="77777777" w:rsidTr="00A7648F">
        <w:trPr>
          <w:tblCellSpacing w:w="10" w:type="dxa"/>
        </w:trPr>
        <w:tc>
          <w:tcPr>
            <w:tcW w:w="0" w:type="auto"/>
            <w:shd w:val="clear" w:color="auto" w:fill="FFFFFF"/>
            <w:vAlign w:val="center"/>
            <w:hideMark/>
          </w:tcPr>
          <w:p w14:paraId="6E6F5755" w14:textId="77777777" w:rsidR="000D1AB4" w:rsidRPr="00C22055" w:rsidRDefault="000D1AB4" w:rsidP="000D1AB4">
            <w:pPr>
              <w:rPr>
                <w:rFonts w:eastAsia="Times New Roman" w:cs="Times New Roman"/>
                <w:lang w:eastAsia="ru-RU"/>
              </w:rPr>
            </w:pPr>
          </w:p>
        </w:tc>
        <w:tc>
          <w:tcPr>
            <w:tcW w:w="0" w:type="auto"/>
            <w:shd w:val="clear" w:color="auto" w:fill="FFFFFF"/>
            <w:vAlign w:val="center"/>
            <w:hideMark/>
          </w:tcPr>
          <w:p w14:paraId="40763A56" w14:textId="77777777" w:rsidR="000D1AB4" w:rsidRPr="00C22055" w:rsidRDefault="000D1AB4" w:rsidP="000D1AB4">
            <w:pPr>
              <w:rPr>
                <w:rFonts w:eastAsia="Times New Roman" w:cs="Times New Roman"/>
                <w:lang w:eastAsia="ru-RU"/>
              </w:rPr>
            </w:pPr>
          </w:p>
        </w:tc>
        <w:tc>
          <w:tcPr>
            <w:tcW w:w="0" w:type="auto"/>
            <w:shd w:val="clear" w:color="auto" w:fill="FFFFFF"/>
            <w:vAlign w:val="center"/>
            <w:hideMark/>
          </w:tcPr>
          <w:p w14:paraId="12A8C2CC" w14:textId="77777777" w:rsidR="000D1AB4" w:rsidRPr="00C22055" w:rsidRDefault="000D1AB4" w:rsidP="000D1AB4">
            <w:pPr>
              <w:rPr>
                <w:rFonts w:eastAsia="Times New Roman" w:cs="Times New Roman"/>
                <w:lang w:eastAsia="ru-RU"/>
              </w:rPr>
            </w:pPr>
            <w:r w:rsidRPr="00C22055">
              <w:rPr>
                <w:rFonts w:eastAsia="Times New Roman" w:cs="Times New Roman"/>
                <w:lang w:eastAsia="ru-RU"/>
              </w:rPr>
              <w:t>Šauliai, dalyvaujantys varžybose, įsipareigoja laikytis šaudymo tvarkos ir saugos taisyklių, būti draugiški su kolegomis ir varžybų personalu, dalyvauti visoje varžybų programoje, įskaitant varžybų atidarymą ir apdovanojimo ceremoniją. Organizatorius turi teisę dalyviams, nesilaikantiems įsipareigojimų ir/ar sportinės etikos, taikyti nuobaudas ir/ar diskvalifikuoti.</w:t>
            </w:r>
          </w:p>
        </w:tc>
      </w:tr>
      <w:tr w:rsidR="000D1AB4" w:rsidRPr="00C22055" w14:paraId="3DC0A4AE" w14:textId="77777777" w:rsidTr="00A7648F">
        <w:trPr>
          <w:tblCellSpacing w:w="10" w:type="dxa"/>
        </w:trPr>
        <w:tc>
          <w:tcPr>
            <w:tcW w:w="0" w:type="auto"/>
            <w:shd w:val="clear" w:color="auto" w:fill="FFFFFF"/>
            <w:vAlign w:val="center"/>
            <w:hideMark/>
          </w:tcPr>
          <w:p w14:paraId="61D0CF4B" w14:textId="77777777" w:rsidR="000D1AB4" w:rsidRPr="00C22055" w:rsidRDefault="000D1AB4" w:rsidP="000D1AB4">
            <w:pPr>
              <w:rPr>
                <w:rFonts w:eastAsia="Times New Roman" w:cs="Times New Roman"/>
                <w:lang w:eastAsia="ru-RU"/>
              </w:rPr>
            </w:pPr>
            <w:r w:rsidRPr="00C22055">
              <w:rPr>
                <w:rFonts w:eastAsia="Times New Roman" w:cs="Times New Roman"/>
                <w:noProof/>
                <w:lang w:val="en-US" w:eastAsia="ru-RU"/>
              </w:rPr>
              <w:drawing>
                <wp:inline distT="0" distB="0" distL="0" distR="0" wp14:anchorId="19AB7638" wp14:editId="61E313A4">
                  <wp:extent cx="321945" cy="17145"/>
                  <wp:effectExtent l="0" t="0" r="0" b="0"/>
                  <wp:docPr id="6" name="Рисунок 6" descr="http://www.saudymosajunga.lt/vaizdai/tusc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audymosajunga.lt/vaizdai/tusci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945" cy="17145"/>
                          </a:xfrm>
                          <a:prstGeom prst="rect">
                            <a:avLst/>
                          </a:prstGeom>
                          <a:noFill/>
                          <a:ln>
                            <a:noFill/>
                          </a:ln>
                        </pic:spPr>
                      </pic:pic>
                    </a:graphicData>
                  </a:graphic>
                </wp:inline>
              </w:drawing>
            </w:r>
          </w:p>
        </w:tc>
        <w:tc>
          <w:tcPr>
            <w:tcW w:w="0" w:type="auto"/>
            <w:shd w:val="clear" w:color="auto" w:fill="FFFFFF"/>
            <w:vAlign w:val="center"/>
            <w:hideMark/>
          </w:tcPr>
          <w:p w14:paraId="22AD4DD5" w14:textId="5AA911A4" w:rsidR="000D1AB4" w:rsidRPr="00C22055" w:rsidRDefault="000D1AB4" w:rsidP="000D1AB4">
            <w:pPr>
              <w:jc w:val="right"/>
              <w:rPr>
                <w:rFonts w:eastAsia="Times New Roman" w:cs="Times New Roman"/>
                <w:lang w:eastAsia="ru-RU"/>
              </w:rPr>
            </w:pPr>
            <w:r w:rsidRPr="00C22055">
              <w:rPr>
                <w:rFonts w:eastAsia="Times New Roman" w:cs="Times New Roman"/>
                <w:lang w:eastAsia="ru-RU"/>
              </w:rPr>
              <w:t> </w:t>
            </w:r>
            <w:r w:rsidR="00A7648F">
              <w:rPr>
                <w:rFonts w:eastAsia="Times New Roman" w:cs="Times New Roman"/>
                <w:b/>
                <w:bCs/>
                <w:lang w:eastAsia="ru-RU"/>
              </w:rPr>
              <w:t>7</w:t>
            </w:r>
            <w:r w:rsidRPr="00C22055">
              <w:rPr>
                <w:rFonts w:eastAsia="Times New Roman" w:cs="Times New Roman"/>
                <w:lang w:eastAsia="ru-RU"/>
              </w:rPr>
              <w:t>.</w:t>
            </w:r>
          </w:p>
        </w:tc>
        <w:tc>
          <w:tcPr>
            <w:tcW w:w="0" w:type="auto"/>
            <w:shd w:val="clear" w:color="auto" w:fill="FFFFFF"/>
            <w:vAlign w:val="center"/>
            <w:hideMark/>
          </w:tcPr>
          <w:p w14:paraId="6D8FB932" w14:textId="77777777" w:rsidR="000D1AB4" w:rsidRPr="00C22055" w:rsidRDefault="000D1AB4" w:rsidP="000D1AB4">
            <w:pPr>
              <w:rPr>
                <w:rFonts w:eastAsia="Times New Roman" w:cs="Times New Roman"/>
                <w:lang w:eastAsia="ru-RU"/>
              </w:rPr>
            </w:pPr>
            <w:r w:rsidRPr="00C22055">
              <w:rPr>
                <w:rFonts w:eastAsia="Times New Roman" w:cs="Times New Roman"/>
                <w:b/>
                <w:bCs/>
                <w:lang w:eastAsia="ru-RU"/>
              </w:rPr>
              <w:t>DALYVIŲ REGISTRACIJA</w:t>
            </w:r>
          </w:p>
        </w:tc>
      </w:tr>
      <w:tr w:rsidR="000D1AB4" w:rsidRPr="00C22055" w14:paraId="6DB8FC51" w14:textId="77777777" w:rsidTr="00A7648F">
        <w:trPr>
          <w:tblCellSpacing w:w="10" w:type="dxa"/>
        </w:trPr>
        <w:tc>
          <w:tcPr>
            <w:tcW w:w="0" w:type="auto"/>
            <w:shd w:val="clear" w:color="auto" w:fill="FFFFFF"/>
            <w:vAlign w:val="center"/>
            <w:hideMark/>
          </w:tcPr>
          <w:p w14:paraId="227A883F" w14:textId="77777777" w:rsidR="000D1AB4" w:rsidRPr="00C22055" w:rsidRDefault="000D1AB4" w:rsidP="000D1AB4">
            <w:pPr>
              <w:rPr>
                <w:rFonts w:eastAsia="Times New Roman" w:cs="Times New Roman"/>
                <w:lang w:eastAsia="ru-RU"/>
              </w:rPr>
            </w:pPr>
          </w:p>
        </w:tc>
        <w:tc>
          <w:tcPr>
            <w:tcW w:w="0" w:type="auto"/>
            <w:shd w:val="clear" w:color="auto" w:fill="FFFFFF"/>
            <w:vAlign w:val="center"/>
            <w:hideMark/>
          </w:tcPr>
          <w:p w14:paraId="51C994FA" w14:textId="77777777" w:rsidR="000D1AB4" w:rsidRPr="00C22055" w:rsidRDefault="000D1AB4" w:rsidP="000D1AB4">
            <w:pPr>
              <w:rPr>
                <w:rFonts w:eastAsia="Times New Roman" w:cs="Times New Roman"/>
                <w:lang w:eastAsia="ru-RU"/>
              </w:rPr>
            </w:pPr>
          </w:p>
        </w:tc>
        <w:tc>
          <w:tcPr>
            <w:tcW w:w="0" w:type="auto"/>
            <w:shd w:val="clear" w:color="auto" w:fill="FFFFFF"/>
            <w:vAlign w:val="center"/>
            <w:hideMark/>
          </w:tcPr>
          <w:p w14:paraId="3D652E96" w14:textId="77777777" w:rsidR="000D1AB4" w:rsidRPr="00C22055" w:rsidRDefault="000D1AB4" w:rsidP="000D1AB4">
            <w:pPr>
              <w:rPr>
                <w:rFonts w:eastAsia="Times New Roman" w:cs="Times New Roman"/>
                <w:lang w:eastAsia="ru-RU"/>
              </w:rPr>
            </w:pPr>
            <w:r w:rsidRPr="00C22055">
              <w:rPr>
                <w:rFonts w:eastAsia="Times New Roman" w:cs="Times New Roman"/>
                <w:lang w:eastAsia="ru-RU"/>
              </w:rPr>
              <w:t>Pirmą varžybų dieną, varžybų tvarkaraštyje nurodytu laiku, dalyvis turi užsiregistruoti varžybų sekretoriate.</w:t>
            </w:r>
          </w:p>
        </w:tc>
      </w:tr>
      <w:tr w:rsidR="000D1AB4" w:rsidRPr="00C22055" w14:paraId="2B79E8DA" w14:textId="77777777" w:rsidTr="00A7648F">
        <w:trPr>
          <w:tblCellSpacing w:w="10" w:type="dxa"/>
        </w:trPr>
        <w:tc>
          <w:tcPr>
            <w:tcW w:w="0" w:type="auto"/>
            <w:shd w:val="clear" w:color="auto" w:fill="FFFFFF"/>
            <w:vAlign w:val="center"/>
            <w:hideMark/>
          </w:tcPr>
          <w:p w14:paraId="6CB4A8BB" w14:textId="77777777" w:rsidR="000D1AB4" w:rsidRPr="00C22055" w:rsidRDefault="000D1AB4" w:rsidP="000D1AB4">
            <w:pPr>
              <w:rPr>
                <w:rFonts w:eastAsia="Times New Roman" w:cs="Times New Roman"/>
                <w:lang w:eastAsia="ru-RU"/>
              </w:rPr>
            </w:pPr>
            <w:r w:rsidRPr="00C22055">
              <w:rPr>
                <w:rFonts w:eastAsia="Times New Roman" w:cs="Times New Roman"/>
                <w:noProof/>
                <w:lang w:val="en-US" w:eastAsia="ru-RU"/>
              </w:rPr>
              <w:drawing>
                <wp:inline distT="0" distB="0" distL="0" distR="0" wp14:anchorId="5F75577D" wp14:editId="33AA393E">
                  <wp:extent cx="321945" cy="17145"/>
                  <wp:effectExtent l="0" t="0" r="0" b="0"/>
                  <wp:docPr id="7" name="Рисунок 7" descr="http://www.saudymosajunga.lt/vaizdai/tusc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audymosajunga.lt/vaizdai/tusci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945" cy="17145"/>
                          </a:xfrm>
                          <a:prstGeom prst="rect">
                            <a:avLst/>
                          </a:prstGeom>
                          <a:noFill/>
                          <a:ln>
                            <a:noFill/>
                          </a:ln>
                        </pic:spPr>
                      </pic:pic>
                    </a:graphicData>
                  </a:graphic>
                </wp:inline>
              </w:drawing>
            </w:r>
          </w:p>
        </w:tc>
        <w:tc>
          <w:tcPr>
            <w:tcW w:w="0" w:type="auto"/>
            <w:shd w:val="clear" w:color="auto" w:fill="FFFFFF"/>
            <w:vAlign w:val="center"/>
            <w:hideMark/>
          </w:tcPr>
          <w:p w14:paraId="69BA1121" w14:textId="37D80DE5" w:rsidR="000D1AB4" w:rsidRPr="00C22055" w:rsidRDefault="000D1AB4" w:rsidP="000D1AB4">
            <w:pPr>
              <w:jc w:val="right"/>
              <w:rPr>
                <w:rFonts w:eastAsia="Times New Roman" w:cs="Times New Roman"/>
                <w:lang w:eastAsia="ru-RU"/>
              </w:rPr>
            </w:pPr>
            <w:r w:rsidRPr="00C22055">
              <w:rPr>
                <w:rFonts w:eastAsia="Times New Roman" w:cs="Times New Roman"/>
                <w:lang w:eastAsia="ru-RU"/>
              </w:rPr>
              <w:t> </w:t>
            </w:r>
            <w:r w:rsidR="00A7648F">
              <w:rPr>
                <w:rFonts w:eastAsia="Times New Roman" w:cs="Times New Roman"/>
                <w:b/>
                <w:bCs/>
                <w:lang w:eastAsia="ru-RU"/>
              </w:rPr>
              <w:t>8</w:t>
            </w:r>
            <w:r w:rsidRPr="00C22055">
              <w:rPr>
                <w:rFonts w:eastAsia="Times New Roman" w:cs="Times New Roman"/>
                <w:lang w:eastAsia="ru-RU"/>
              </w:rPr>
              <w:t>.</w:t>
            </w:r>
          </w:p>
        </w:tc>
        <w:tc>
          <w:tcPr>
            <w:tcW w:w="0" w:type="auto"/>
            <w:shd w:val="clear" w:color="auto" w:fill="FFFFFF"/>
            <w:vAlign w:val="center"/>
            <w:hideMark/>
          </w:tcPr>
          <w:p w14:paraId="2230214A" w14:textId="77777777" w:rsidR="000D1AB4" w:rsidRPr="00C22055" w:rsidRDefault="000D1AB4" w:rsidP="000D1AB4">
            <w:pPr>
              <w:rPr>
                <w:rFonts w:eastAsia="Times New Roman" w:cs="Times New Roman"/>
                <w:lang w:eastAsia="ru-RU"/>
              </w:rPr>
            </w:pPr>
            <w:r w:rsidRPr="00C22055">
              <w:rPr>
                <w:rFonts w:eastAsia="Times New Roman" w:cs="Times New Roman"/>
                <w:b/>
                <w:bCs/>
                <w:lang w:eastAsia="ru-RU"/>
              </w:rPr>
              <w:t>STARTO MOKESTIS</w:t>
            </w:r>
          </w:p>
        </w:tc>
      </w:tr>
      <w:tr w:rsidR="000D1AB4" w:rsidRPr="00C22055" w14:paraId="6A4E22D2" w14:textId="77777777" w:rsidTr="00A7648F">
        <w:trPr>
          <w:tblCellSpacing w:w="10" w:type="dxa"/>
        </w:trPr>
        <w:tc>
          <w:tcPr>
            <w:tcW w:w="0" w:type="auto"/>
            <w:shd w:val="clear" w:color="auto" w:fill="FFFFFF"/>
            <w:vAlign w:val="center"/>
            <w:hideMark/>
          </w:tcPr>
          <w:p w14:paraId="7EE6CC48" w14:textId="77777777" w:rsidR="000D1AB4" w:rsidRPr="00C22055" w:rsidRDefault="000D1AB4" w:rsidP="000D1AB4">
            <w:pPr>
              <w:rPr>
                <w:rFonts w:eastAsia="Times New Roman" w:cs="Times New Roman"/>
                <w:lang w:eastAsia="ru-RU"/>
              </w:rPr>
            </w:pPr>
          </w:p>
        </w:tc>
        <w:tc>
          <w:tcPr>
            <w:tcW w:w="0" w:type="auto"/>
            <w:shd w:val="clear" w:color="auto" w:fill="FFFFFF"/>
            <w:vAlign w:val="center"/>
            <w:hideMark/>
          </w:tcPr>
          <w:p w14:paraId="7737E53B" w14:textId="77777777" w:rsidR="000D1AB4" w:rsidRPr="00C22055" w:rsidRDefault="000D1AB4" w:rsidP="000D1AB4">
            <w:pPr>
              <w:rPr>
                <w:rFonts w:eastAsia="Times New Roman" w:cs="Times New Roman"/>
                <w:lang w:eastAsia="ru-RU"/>
              </w:rPr>
            </w:pPr>
          </w:p>
        </w:tc>
        <w:tc>
          <w:tcPr>
            <w:tcW w:w="0" w:type="auto"/>
            <w:shd w:val="clear" w:color="auto" w:fill="FFFFFF"/>
            <w:vAlign w:val="center"/>
            <w:hideMark/>
          </w:tcPr>
          <w:p w14:paraId="36620B09" w14:textId="4BFE8722" w:rsidR="000D1AB4" w:rsidRPr="00C22055" w:rsidRDefault="009570C2" w:rsidP="000D1AB4">
            <w:pPr>
              <w:rPr>
                <w:rFonts w:eastAsia="Times New Roman" w:cs="Times New Roman"/>
                <w:lang w:eastAsia="ru-RU"/>
              </w:rPr>
            </w:pPr>
            <w:r>
              <w:rPr>
                <w:rFonts w:eastAsia="Times New Roman" w:cs="Times New Roman"/>
                <w:lang w:eastAsia="ru-RU"/>
              </w:rPr>
              <w:t>Dalyviai - 5</w:t>
            </w:r>
            <w:r w:rsidR="000D1AB4" w:rsidRPr="00C22055">
              <w:rPr>
                <w:rFonts w:eastAsia="Times New Roman" w:cs="Times New Roman"/>
                <w:lang w:eastAsia="ru-RU"/>
              </w:rPr>
              <w:t>0€</w:t>
            </w:r>
            <w:r>
              <w:rPr>
                <w:rFonts w:eastAsia="Times New Roman" w:cs="Times New Roman"/>
                <w:lang w:eastAsia="ru-RU"/>
              </w:rPr>
              <w:t>, jaunimas -</w:t>
            </w:r>
            <w:r w:rsidR="00F754A7">
              <w:rPr>
                <w:rFonts w:eastAsia="Times New Roman" w:cs="Times New Roman"/>
                <w:lang w:eastAsia="ru-RU"/>
              </w:rPr>
              <w:t xml:space="preserve"> </w:t>
            </w:r>
            <w:r>
              <w:rPr>
                <w:rFonts w:eastAsia="Times New Roman" w:cs="Times New Roman"/>
                <w:lang w:eastAsia="ru-RU"/>
              </w:rPr>
              <w:t>30€.</w:t>
            </w:r>
          </w:p>
        </w:tc>
      </w:tr>
      <w:tr w:rsidR="000D1AB4" w:rsidRPr="00C22055" w14:paraId="09A8DC49" w14:textId="77777777" w:rsidTr="00A7648F">
        <w:trPr>
          <w:tblCellSpacing w:w="10" w:type="dxa"/>
        </w:trPr>
        <w:tc>
          <w:tcPr>
            <w:tcW w:w="0" w:type="auto"/>
            <w:shd w:val="clear" w:color="auto" w:fill="FFFFFF"/>
            <w:vAlign w:val="center"/>
            <w:hideMark/>
          </w:tcPr>
          <w:p w14:paraId="529AC83A" w14:textId="77777777" w:rsidR="000D1AB4" w:rsidRPr="00C22055" w:rsidRDefault="000D1AB4" w:rsidP="000D1AB4">
            <w:pPr>
              <w:rPr>
                <w:rFonts w:eastAsia="Times New Roman" w:cs="Times New Roman"/>
                <w:lang w:eastAsia="ru-RU"/>
              </w:rPr>
            </w:pPr>
            <w:r w:rsidRPr="00C22055">
              <w:rPr>
                <w:rFonts w:eastAsia="Times New Roman" w:cs="Times New Roman"/>
                <w:noProof/>
                <w:lang w:val="en-US" w:eastAsia="ru-RU"/>
              </w:rPr>
              <w:drawing>
                <wp:inline distT="0" distB="0" distL="0" distR="0" wp14:anchorId="2462C968" wp14:editId="7CD55200">
                  <wp:extent cx="321945" cy="17145"/>
                  <wp:effectExtent l="0" t="0" r="0" b="0"/>
                  <wp:docPr id="8" name="Рисунок 8" descr="http://www.saudymosajunga.lt/vaizdai/tusc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audymosajunga.lt/vaizdai/tusci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945" cy="17145"/>
                          </a:xfrm>
                          <a:prstGeom prst="rect">
                            <a:avLst/>
                          </a:prstGeom>
                          <a:noFill/>
                          <a:ln>
                            <a:noFill/>
                          </a:ln>
                        </pic:spPr>
                      </pic:pic>
                    </a:graphicData>
                  </a:graphic>
                </wp:inline>
              </w:drawing>
            </w:r>
          </w:p>
        </w:tc>
        <w:tc>
          <w:tcPr>
            <w:tcW w:w="0" w:type="auto"/>
            <w:shd w:val="clear" w:color="auto" w:fill="FFFFFF"/>
            <w:vAlign w:val="center"/>
            <w:hideMark/>
          </w:tcPr>
          <w:p w14:paraId="17002F2A" w14:textId="061917C0" w:rsidR="000D1AB4" w:rsidRPr="00C22055" w:rsidRDefault="000D1AB4" w:rsidP="000D1AB4">
            <w:pPr>
              <w:jc w:val="right"/>
              <w:rPr>
                <w:rFonts w:eastAsia="Times New Roman" w:cs="Times New Roman"/>
                <w:lang w:eastAsia="ru-RU"/>
              </w:rPr>
            </w:pPr>
            <w:r w:rsidRPr="00C22055">
              <w:rPr>
                <w:rFonts w:eastAsia="Times New Roman" w:cs="Times New Roman"/>
                <w:lang w:eastAsia="ru-RU"/>
              </w:rPr>
              <w:t> </w:t>
            </w:r>
            <w:r w:rsidR="00A7648F">
              <w:rPr>
                <w:rFonts w:eastAsia="Times New Roman" w:cs="Times New Roman"/>
                <w:b/>
                <w:bCs/>
                <w:lang w:eastAsia="ru-RU"/>
              </w:rPr>
              <w:t>9</w:t>
            </w:r>
            <w:r w:rsidRPr="00C22055">
              <w:rPr>
                <w:rFonts w:eastAsia="Times New Roman" w:cs="Times New Roman"/>
                <w:lang w:eastAsia="ru-RU"/>
              </w:rPr>
              <w:t>.</w:t>
            </w:r>
          </w:p>
        </w:tc>
        <w:tc>
          <w:tcPr>
            <w:tcW w:w="0" w:type="auto"/>
            <w:shd w:val="clear" w:color="auto" w:fill="FFFFFF"/>
            <w:vAlign w:val="center"/>
            <w:hideMark/>
          </w:tcPr>
          <w:p w14:paraId="7D1E2CC7" w14:textId="77777777" w:rsidR="000D1AB4" w:rsidRPr="00C22055" w:rsidRDefault="000D1AB4" w:rsidP="000D1AB4">
            <w:pPr>
              <w:rPr>
                <w:rFonts w:eastAsia="Times New Roman" w:cs="Times New Roman"/>
                <w:lang w:eastAsia="ru-RU"/>
              </w:rPr>
            </w:pPr>
            <w:r w:rsidRPr="00C22055">
              <w:rPr>
                <w:rFonts w:eastAsia="Times New Roman" w:cs="Times New Roman"/>
                <w:b/>
                <w:bCs/>
                <w:lang w:eastAsia="ru-RU"/>
              </w:rPr>
              <w:t>APDOVANOJIMAI</w:t>
            </w:r>
          </w:p>
        </w:tc>
      </w:tr>
      <w:tr w:rsidR="000D1AB4" w:rsidRPr="00C22055" w14:paraId="2C81197B" w14:textId="77777777" w:rsidTr="00A7648F">
        <w:trPr>
          <w:tblCellSpacing w:w="10" w:type="dxa"/>
        </w:trPr>
        <w:tc>
          <w:tcPr>
            <w:tcW w:w="0" w:type="auto"/>
            <w:shd w:val="clear" w:color="auto" w:fill="FFFFFF"/>
            <w:vAlign w:val="center"/>
            <w:hideMark/>
          </w:tcPr>
          <w:p w14:paraId="2E179817" w14:textId="77777777" w:rsidR="000D1AB4" w:rsidRPr="00C22055" w:rsidRDefault="000D1AB4" w:rsidP="000D1AB4">
            <w:pPr>
              <w:rPr>
                <w:rFonts w:eastAsia="Times New Roman" w:cs="Times New Roman"/>
                <w:lang w:eastAsia="ru-RU"/>
              </w:rPr>
            </w:pPr>
          </w:p>
        </w:tc>
        <w:tc>
          <w:tcPr>
            <w:tcW w:w="0" w:type="auto"/>
            <w:shd w:val="clear" w:color="auto" w:fill="FFFFFF"/>
            <w:vAlign w:val="center"/>
            <w:hideMark/>
          </w:tcPr>
          <w:p w14:paraId="5A326D57" w14:textId="77777777" w:rsidR="000D1AB4" w:rsidRPr="00C22055" w:rsidRDefault="000D1AB4" w:rsidP="000D1AB4">
            <w:pPr>
              <w:rPr>
                <w:rFonts w:eastAsia="Times New Roman" w:cs="Times New Roman"/>
                <w:lang w:eastAsia="ru-RU"/>
              </w:rPr>
            </w:pPr>
          </w:p>
        </w:tc>
        <w:tc>
          <w:tcPr>
            <w:tcW w:w="0" w:type="auto"/>
            <w:shd w:val="clear" w:color="auto" w:fill="FFFFFF"/>
            <w:vAlign w:val="center"/>
            <w:hideMark/>
          </w:tcPr>
          <w:p w14:paraId="5B998B47" w14:textId="45E9E97E" w:rsidR="000D1AB4" w:rsidRPr="00C22055" w:rsidRDefault="007C56E0" w:rsidP="00C22055">
            <w:pPr>
              <w:rPr>
                <w:rFonts w:eastAsia="Times New Roman" w:cs="Times New Roman"/>
                <w:lang w:eastAsia="ru-RU"/>
              </w:rPr>
            </w:pPr>
            <w:r w:rsidRPr="00C22055">
              <w:rPr>
                <w:rFonts w:eastAsia="Times New Roman" w:cs="Times New Roman"/>
                <w:lang w:eastAsia="ru-RU"/>
              </w:rPr>
              <w:t xml:space="preserve">Medaliai, </w:t>
            </w:r>
            <w:r w:rsidR="000D1AB4" w:rsidRPr="00C22055">
              <w:rPr>
                <w:rFonts w:eastAsia="Times New Roman" w:cs="Times New Roman"/>
                <w:lang w:eastAsia="ru-RU"/>
              </w:rPr>
              <w:t xml:space="preserve">diplomai </w:t>
            </w:r>
            <w:r w:rsidRPr="00C22055">
              <w:rPr>
                <w:rFonts w:eastAsia="Times New Roman" w:cs="Times New Roman"/>
                <w:lang w:eastAsia="ru-RU"/>
              </w:rPr>
              <w:t xml:space="preserve">ir prizai </w:t>
            </w:r>
            <w:r w:rsidR="000D1AB4" w:rsidRPr="00C22055">
              <w:rPr>
                <w:rFonts w:eastAsia="Times New Roman" w:cs="Times New Roman"/>
                <w:lang w:eastAsia="ru-RU"/>
              </w:rPr>
              <w:t>už prizinės vietas</w:t>
            </w:r>
            <w:r w:rsidR="001021E1">
              <w:rPr>
                <w:rFonts w:eastAsia="Times New Roman" w:cs="Times New Roman"/>
                <w:lang w:eastAsia="ru-RU"/>
              </w:rPr>
              <w:t xml:space="preserve"> (su sąlyga, kad šauly</w:t>
            </w:r>
            <w:r w:rsidR="00C22055" w:rsidRPr="00C22055">
              <w:rPr>
                <w:rFonts w:eastAsia="Times New Roman" w:cs="Times New Roman"/>
                <w:lang w:eastAsia="ru-RU"/>
              </w:rPr>
              <w:t xml:space="preserve">s aplenkė varžovą). </w:t>
            </w:r>
          </w:p>
        </w:tc>
      </w:tr>
      <w:tr w:rsidR="00A7648F" w:rsidRPr="00C22055" w14:paraId="27A25856" w14:textId="77777777" w:rsidTr="00A7648F">
        <w:trPr>
          <w:tblCellSpacing w:w="10" w:type="dxa"/>
        </w:trPr>
        <w:tc>
          <w:tcPr>
            <w:tcW w:w="0" w:type="auto"/>
            <w:shd w:val="clear" w:color="auto" w:fill="FFFFFF"/>
            <w:vAlign w:val="center"/>
          </w:tcPr>
          <w:p w14:paraId="0DC1442A" w14:textId="77777777" w:rsidR="00A7648F" w:rsidRPr="00C22055" w:rsidRDefault="00A7648F" w:rsidP="000D1AB4">
            <w:pPr>
              <w:rPr>
                <w:rFonts w:eastAsia="Times New Roman" w:cs="Times New Roman"/>
                <w:lang w:eastAsia="ru-RU"/>
              </w:rPr>
            </w:pPr>
          </w:p>
        </w:tc>
        <w:tc>
          <w:tcPr>
            <w:tcW w:w="0" w:type="auto"/>
            <w:shd w:val="clear" w:color="auto" w:fill="FFFFFF"/>
            <w:vAlign w:val="center"/>
          </w:tcPr>
          <w:p w14:paraId="4A60BF2C" w14:textId="51E0B714" w:rsidR="00A7648F" w:rsidRPr="00A7648F" w:rsidRDefault="00A7648F" w:rsidP="000D1AB4">
            <w:pPr>
              <w:rPr>
                <w:rFonts w:eastAsia="Times New Roman" w:cs="Times New Roman"/>
                <w:b/>
                <w:lang w:eastAsia="ru-RU"/>
              </w:rPr>
            </w:pPr>
            <w:r w:rsidRPr="00A7648F">
              <w:rPr>
                <w:rFonts w:eastAsia="Times New Roman" w:cs="Times New Roman"/>
                <w:b/>
                <w:lang w:eastAsia="ru-RU"/>
              </w:rPr>
              <w:t>10.</w:t>
            </w:r>
          </w:p>
        </w:tc>
        <w:tc>
          <w:tcPr>
            <w:tcW w:w="0" w:type="auto"/>
            <w:shd w:val="clear" w:color="auto" w:fill="FFFFFF"/>
            <w:vAlign w:val="center"/>
          </w:tcPr>
          <w:p w14:paraId="7C92D27F" w14:textId="06DD9B97" w:rsidR="00A7648F" w:rsidRPr="00A7648F" w:rsidRDefault="00A7648F" w:rsidP="00C22055">
            <w:pPr>
              <w:rPr>
                <w:rFonts w:eastAsia="Times New Roman" w:cs="Times New Roman"/>
                <w:b/>
                <w:lang w:val="lt-LT" w:eastAsia="ru-RU"/>
              </w:rPr>
            </w:pPr>
            <w:r w:rsidRPr="00A7648F">
              <w:rPr>
                <w:rFonts w:eastAsia="Times New Roman" w:cs="Times New Roman"/>
                <w:b/>
                <w:lang w:eastAsia="ru-RU"/>
              </w:rPr>
              <w:t>Kontaktin</w:t>
            </w:r>
            <w:r w:rsidRPr="00A7648F">
              <w:rPr>
                <w:rFonts w:eastAsia="Times New Roman" w:cs="Times New Roman"/>
                <w:b/>
                <w:lang w:val="lt-LT" w:eastAsia="ru-RU"/>
              </w:rPr>
              <w:t>ė informacija</w:t>
            </w:r>
          </w:p>
        </w:tc>
      </w:tr>
      <w:tr w:rsidR="00A7648F" w:rsidRPr="00C22055" w14:paraId="3C27717E" w14:textId="77777777" w:rsidTr="00A7648F">
        <w:trPr>
          <w:tblCellSpacing w:w="10" w:type="dxa"/>
        </w:trPr>
        <w:tc>
          <w:tcPr>
            <w:tcW w:w="0" w:type="auto"/>
            <w:shd w:val="clear" w:color="auto" w:fill="FFFFFF"/>
            <w:vAlign w:val="center"/>
          </w:tcPr>
          <w:p w14:paraId="7EEA2672" w14:textId="77777777" w:rsidR="00A7648F" w:rsidRPr="00C22055" w:rsidRDefault="00A7648F" w:rsidP="000D1AB4">
            <w:pPr>
              <w:rPr>
                <w:rFonts w:eastAsia="Times New Roman" w:cs="Times New Roman"/>
                <w:lang w:eastAsia="ru-RU"/>
              </w:rPr>
            </w:pPr>
          </w:p>
        </w:tc>
        <w:tc>
          <w:tcPr>
            <w:tcW w:w="0" w:type="auto"/>
            <w:shd w:val="clear" w:color="auto" w:fill="FFFFFF"/>
            <w:vAlign w:val="center"/>
          </w:tcPr>
          <w:p w14:paraId="77D1D36E" w14:textId="77777777" w:rsidR="00A7648F" w:rsidRPr="00C22055" w:rsidRDefault="00A7648F" w:rsidP="000D1AB4">
            <w:pPr>
              <w:rPr>
                <w:rFonts w:eastAsia="Times New Roman" w:cs="Times New Roman"/>
                <w:lang w:eastAsia="ru-RU"/>
              </w:rPr>
            </w:pPr>
          </w:p>
        </w:tc>
        <w:tc>
          <w:tcPr>
            <w:tcW w:w="0" w:type="auto"/>
            <w:shd w:val="clear" w:color="auto" w:fill="FFFFFF"/>
            <w:vAlign w:val="center"/>
          </w:tcPr>
          <w:p w14:paraId="47A91214" w14:textId="5CC8C389" w:rsidR="00A7648F" w:rsidRPr="00A7648F" w:rsidRDefault="00A7648F" w:rsidP="00C22055">
            <w:pPr>
              <w:rPr>
                <w:rFonts w:eastAsia="Times New Roman" w:cs="Times New Roman"/>
                <w:lang w:val="en-US" w:eastAsia="ru-RU"/>
              </w:rPr>
            </w:pPr>
            <w:r>
              <w:rPr>
                <w:rFonts w:eastAsia="Times New Roman" w:cs="Times New Roman"/>
                <w:lang w:eastAsia="ru-RU"/>
              </w:rPr>
              <w:t xml:space="preserve">El. paštas: </w:t>
            </w:r>
            <w:r>
              <w:rPr>
                <w:rFonts w:eastAsia="Times New Roman" w:cs="Times New Roman"/>
                <w:lang w:val="en-US" w:eastAsia="ru-RU"/>
              </w:rPr>
              <w:t>zalgirisgp@gmail.com</w:t>
            </w:r>
          </w:p>
        </w:tc>
      </w:tr>
    </w:tbl>
    <w:p w14:paraId="6FBB52BB" w14:textId="77777777" w:rsidR="003003C4" w:rsidRPr="00C22055" w:rsidRDefault="003003C4" w:rsidP="00A7648F">
      <w:pPr>
        <w:rPr>
          <w:lang w:val="lt-LT"/>
        </w:rPr>
      </w:pPr>
      <w:bookmarkStart w:id="0" w:name="_GoBack"/>
      <w:bookmarkEnd w:id="0"/>
    </w:p>
    <w:sectPr w:rsidR="003003C4" w:rsidRPr="00C22055" w:rsidSect="00A7648F">
      <w:pgSz w:w="11900" w:h="16840"/>
      <w:pgMar w:top="1134" w:right="850" w:bottom="102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A0002AAF" w:usb1="4000387A" w:usb2="00000028" w:usb3="00000000" w:csb0="00000001" w:csb1="00000000"/>
  </w:font>
  <w:font w:name="ＭＳ 明朝">
    <w:charset w:val="4E"/>
    <w:family w:val="auto"/>
    <w:pitch w:val="variable"/>
    <w:sig w:usb0="E00002FF" w:usb1="6AC7FDFB" w:usb2="00000012" w:usb3="00000000" w:csb0="0002009F" w:csb1="00000000"/>
  </w:font>
  <w:font w:name="Lucida Grande CY">
    <w:panose1 w:val="020B0600040502020204"/>
    <w:charset w:val="59"/>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A0002AAF" w:usb1="4000387A" w:usb2="00000028"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AB4"/>
    <w:rsid w:val="000D1AB4"/>
    <w:rsid w:val="001021E1"/>
    <w:rsid w:val="001B712B"/>
    <w:rsid w:val="00227693"/>
    <w:rsid w:val="003003C4"/>
    <w:rsid w:val="0047329B"/>
    <w:rsid w:val="00487251"/>
    <w:rsid w:val="004E02BD"/>
    <w:rsid w:val="006B541C"/>
    <w:rsid w:val="007C56E0"/>
    <w:rsid w:val="008611CC"/>
    <w:rsid w:val="009570C2"/>
    <w:rsid w:val="00A7648F"/>
    <w:rsid w:val="00C0797C"/>
    <w:rsid w:val="00C22055"/>
    <w:rsid w:val="00F754A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1467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541C"/>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6B541C"/>
    <w:rPr>
      <w:rFonts w:ascii="Lucida Grande CY" w:eastAsiaTheme="minorHAnsi" w:hAnsi="Lucida Grande CY" w:cs="Lucida Grande CY"/>
      <w:sz w:val="18"/>
      <w:szCs w:val="18"/>
      <w:lang w:val="lt-LT" w:eastAsia="en-US"/>
    </w:rPr>
  </w:style>
  <w:style w:type="paragraph" w:customStyle="1" w:styleId="turnyraipavadinimas">
    <w:name w:val="turnyrai_pavadinimas"/>
    <w:basedOn w:val="a"/>
    <w:rsid w:val="000D1AB4"/>
    <w:pPr>
      <w:spacing w:before="100" w:beforeAutospacing="1" w:after="100" w:afterAutospacing="1"/>
    </w:pPr>
    <w:rPr>
      <w:sz w:val="20"/>
      <w:szCs w:val="20"/>
      <w:lang w:eastAsia="ru-RU"/>
    </w:rPr>
  </w:style>
  <w:style w:type="paragraph" w:customStyle="1" w:styleId="turnyraidetales3">
    <w:name w:val="turnyrai_detales3"/>
    <w:basedOn w:val="a"/>
    <w:rsid w:val="000D1AB4"/>
    <w:pPr>
      <w:spacing w:before="100" w:beforeAutospacing="1" w:after="100" w:afterAutospacing="1"/>
    </w:pPr>
    <w:rPr>
      <w:sz w:val="20"/>
      <w:szCs w:val="20"/>
      <w:lang w:eastAsia="ru-RU"/>
    </w:rPr>
  </w:style>
  <w:style w:type="character" w:styleId="a5">
    <w:name w:val="Hyperlink"/>
    <w:basedOn w:val="a0"/>
    <w:uiPriority w:val="99"/>
    <w:semiHidden/>
    <w:unhideWhenUsed/>
    <w:rsid w:val="000D1AB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541C"/>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6B541C"/>
    <w:rPr>
      <w:rFonts w:ascii="Lucida Grande CY" w:eastAsiaTheme="minorHAnsi" w:hAnsi="Lucida Grande CY" w:cs="Lucida Grande CY"/>
      <w:sz w:val="18"/>
      <w:szCs w:val="18"/>
      <w:lang w:val="lt-LT" w:eastAsia="en-US"/>
    </w:rPr>
  </w:style>
  <w:style w:type="paragraph" w:customStyle="1" w:styleId="turnyraipavadinimas">
    <w:name w:val="turnyrai_pavadinimas"/>
    <w:basedOn w:val="a"/>
    <w:rsid w:val="000D1AB4"/>
    <w:pPr>
      <w:spacing w:before="100" w:beforeAutospacing="1" w:after="100" w:afterAutospacing="1"/>
    </w:pPr>
    <w:rPr>
      <w:sz w:val="20"/>
      <w:szCs w:val="20"/>
      <w:lang w:eastAsia="ru-RU"/>
    </w:rPr>
  </w:style>
  <w:style w:type="paragraph" w:customStyle="1" w:styleId="turnyraidetales3">
    <w:name w:val="turnyrai_detales3"/>
    <w:basedOn w:val="a"/>
    <w:rsid w:val="000D1AB4"/>
    <w:pPr>
      <w:spacing w:before="100" w:beforeAutospacing="1" w:after="100" w:afterAutospacing="1"/>
    </w:pPr>
    <w:rPr>
      <w:sz w:val="20"/>
      <w:szCs w:val="20"/>
      <w:lang w:eastAsia="ru-RU"/>
    </w:rPr>
  </w:style>
  <w:style w:type="character" w:styleId="a5">
    <w:name w:val="Hyperlink"/>
    <w:basedOn w:val="a0"/>
    <w:uiPriority w:val="99"/>
    <w:semiHidden/>
    <w:unhideWhenUsed/>
    <w:rsid w:val="000D1A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9253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253</Words>
  <Characters>1444</Characters>
  <Application>Microsoft Macintosh Word</Application>
  <DocSecurity>0</DocSecurity>
  <Lines>12</Lines>
  <Paragraphs>3</Paragraphs>
  <ScaleCrop>false</ScaleCrop>
  <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9</cp:revision>
  <cp:lastPrinted>2019-03-23T16:45:00Z</cp:lastPrinted>
  <dcterms:created xsi:type="dcterms:W3CDTF">2018-02-28T11:39:00Z</dcterms:created>
  <dcterms:modified xsi:type="dcterms:W3CDTF">2019-03-23T16:46:00Z</dcterms:modified>
</cp:coreProperties>
</file>